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5" w:rsidRPr="00590CA5" w:rsidRDefault="00590CA5" w:rsidP="00590CA5">
      <w:pPr>
        <w:spacing w:line="259" w:lineRule="auto"/>
        <w:rPr>
          <w:b/>
          <w:sz w:val="40"/>
          <w:szCs w:val="40"/>
        </w:rPr>
      </w:pPr>
      <w:r w:rsidRPr="00590CA5">
        <w:rPr>
          <w:b/>
          <w:sz w:val="40"/>
          <w:szCs w:val="40"/>
        </w:rPr>
        <w:t xml:space="preserve">Oproep belanghebbenden veld </w:t>
      </w:r>
      <w:r>
        <w:rPr>
          <w:b/>
          <w:sz w:val="40"/>
          <w:szCs w:val="40"/>
        </w:rPr>
        <w:t>F</w:t>
      </w:r>
    </w:p>
    <w:p w:rsidR="00E96CDE" w:rsidRPr="00E96CDE" w:rsidRDefault="00E96CDE" w:rsidP="00E96CDE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96CDE">
        <w:rPr>
          <w:rFonts w:ascii="Verdana" w:hAnsi="Verdana"/>
          <w:sz w:val="24"/>
          <w:szCs w:val="24"/>
        </w:rPr>
        <w:t xml:space="preserve">Van onderstaande particuliere graven zijn de namen en / of de adressen van de rechthebbenden niet meer actueel en / of zijn de rechthebbenden overleden. In verband met de verlenging van de uitgiftetermijn worden de rechthebbenden of andere belanghebbenden verzocht zich te melden bij de administratie van de gemeentelijke begraafplaatsen. </w:t>
      </w:r>
    </w:p>
    <w:p w:rsidR="00E96CDE" w:rsidRPr="00E96CDE" w:rsidRDefault="00E96CDE" w:rsidP="00E96CDE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96CDE">
        <w:rPr>
          <w:rFonts w:ascii="Verdana" w:hAnsi="Verdana"/>
          <w:sz w:val="24"/>
          <w:szCs w:val="24"/>
        </w:rPr>
        <w:t>Indien een reactie uitblijft, vervallen de rechten een jaar na dagtekening van deze publicatie aan de Gemeente Dordrecht</w:t>
      </w:r>
      <w:r w:rsidR="000B6680">
        <w:rPr>
          <w:rFonts w:ascii="Verdana" w:hAnsi="Verdana"/>
          <w:sz w:val="24"/>
          <w:szCs w:val="24"/>
        </w:rPr>
        <w:t xml:space="preserve"> en </w:t>
      </w:r>
      <w:r w:rsidR="009D4C93">
        <w:rPr>
          <w:rFonts w:ascii="Verdana" w:hAnsi="Verdana"/>
          <w:sz w:val="24"/>
          <w:szCs w:val="24"/>
        </w:rPr>
        <w:t xml:space="preserve">zullen </w:t>
      </w:r>
      <w:bookmarkStart w:id="0" w:name="_GoBack"/>
      <w:bookmarkEnd w:id="0"/>
      <w:r w:rsidR="000B6680">
        <w:rPr>
          <w:rFonts w:ascii="Verdana" w:hAnsi="Verdana"/>
          <w:sz w:val="24"/>
          <w:szCs w:val="24"/>
        </w:rPr>
        <w:t>de graven worden geruimd</w:t>
      </w:r>
      <w:r w:rsidRPr="00E96CDE">
        <w:rPr>
          <w:rFonts w:ascii="Verdana" w:hAnsi="Verdana"/>
          <w:sz w:val="24"/>
          <w:szCs w:val="24"/>
        </w:rPr>
        <w:t>.</w:t>
      </w:r>
    </w:p>
    <w:p w:rsidR="00E96CDE" w:rsidRPr="00E96CDE" w:rsidRDefault="00E96CDE" w:rsidP="00E96CDE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96CDE">
        <w:rPr>
          <w:rFonts w:ascii="Verdana" w:hAnsi="Verdana"/>
          <w:sz w:val="24"/>
          <w:szCs w:val="24"/>
        </w:rPr>
        <w:t xml:space="preserve">Voor nadere inlichtingen kunt u contact opnemen met de administratie van de gemeentelijke begraafplaatsen. </w:t>
      </w:r>
    </w:p>
    <w:p w:rsidR="00E96CDE" w:rsidRPr="00E96CDE" w:rsidRDefault="00E96CDE" w:rsidP="00E96CDE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96CDE">
        <w:rPr>
          <w:rFonts w:ascii="Verdana" w:hAnsi="Verdana"/>
          <w:sz w:val="24"/>
          <w:szCs w:val="24"/>
        </w:rPr>
        <w:t>Nassauweg 200, 3314 JR Dordrecht, telefoon 078-7708747 of per E-mail Essenhof@Dordrecht.nl</w:t>
      </w:r>
    </w:p>
    <w:p w:rsidR="00590CA5" w:rsidRDefault="001762CC" w:rsidP="001762CC">
      <w:pPr>
        <w:tabs>
          <w:tab w:val="left" w:pos="2865"/>
        </w:tabs>
      </w:pPr>
      <w:r>
        <w:tab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7F1C16" w:rsidTr="007F1C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16" w:rsidRDefault="007F1C1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Graflocatie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16" w:rsidRDefault="000D50A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overledene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16" w:rsidRDefault="000D50A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Begraafdatum</w:t>
            </w:r>
          </w:p>
        </w:tc>
      </w:tr>
      <w:tr w:rsidR="007F1C16" w:rsidTr="007F1C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6" w:rsidRPr="007F1C16" w:rsidRDefault="007F1C16">
            <w:pPr>
              <w:spacing w:line="240" w:lineRule="auto"/>
              <w:rPr>
                <w:sz w:val="24"/>
                <w:szCs w:val="24"/>
              </w:rPr>
            </w:pPr>
            <w:r w:rsidRPr="007F1C16">
              <w:rPr>
                <w:sz w:val="24"/>
                <w:szCs w:val="24"/>
              </w:rPr>
              <w:t>NF /01/005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6" w:rsidRPr="007F1C16" w:rsidRDefault="007F1C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Melkonyan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6" w:rsidRDefault="000D50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11-07-2003</w:t>
            </w:r>
          </w:p>
          <w:p w:rsidR="004B3370" w:rsidRPr="007F1C16" w:rsidRDefault="004B33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1C16" w:rsidTr="007F1C1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6" w:rsidRPr="007F1C16" w:rsidRDefault="007F1C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 /01/007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6" w:rsidRDefault="007F1C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A.B. </w:t>
            </w:r>
            <w:proofErr w:type="spellStart"/>
            <w:r>
              <w:rPr>
                <w:sz w:val="24"/>
                <w:szCs w:val="24"/>
              </w:rPr>
              <w:t>Babajans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0" w:rsidRDefault="000D50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10-10-2003</w:t>
            </w:r>
          </w:p>
          <w:p w:rsidR="004B3370" w:rsidRDefault="004B337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90CA5" w:rsidRDefault="00590CA5"/>
    <w:sectPr w:rsidR="00590C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16" w:rsidRDefault="007F1C16" w:rsidP="007F1C16">
      <w:pPr>
        <w:spacing w:after="0" w:line="240" w:lineRule="auto"/>
      </w:pPr>
      <w:r>
        <w:separator/>
      </w:r>
    </w:p>
  </w:endnote>
  <w:endnote w:type="continuationSeparator" w:id="0">
    <w:p w:rsidR="007F1C16" w:rsidRDefault="007F1C16" w:rsidP="007F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80" w:rsidRDefault="000B6680">
    <w:pPr>
      <w:pStyle w:val="Voettekst"/>
    </w:pPr>
    <w:r>
      <w:t>Gepubliceerd op 17 juni 2016</w:t>
    </w:r>
  </w:p>
  <w:p w:rsidR="000B6680" w:rsidRDefault="000B66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16" w:rsidRDefault="007F1C16" w:rsidP="007F1C16">
      <w:pPr>
        <w:spacing w:after="0" w:line="240" w:lineRule="auto"/>
      </w:pPr>
      <w:r>
        <w:separator/>
      </w:r>
    </w:p>
  </w:footnote>
  <w:footnote w:type="continuationSeparator" w:id="0">
    <w:p w:rsidR="007F1C16" w:rsidRDefault="007F1C16" w:rsidP="007F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16"/>
    <w:rsid w:val="000B6680"/>
    <w:rsid w:val="000D50AC"/>
    <w:rsid w:val="001762CC"/>
    <w:rsid w:val="004B3370"/>
    <w:rsid w:val="00590CA5"/>
    <w:rsid w:val="007700D4"/>
    <w:rsid w:val="007F1C16"/>
    <w:rsid w:val="009D4C93"/>
    <w:rsid w:val="00E96CDE"/>
    <w:rsid w:val="00E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8D535B7-4CBB-42BA-97DC-3AB8271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1C1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1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1C16"/>
  </w:style>
  <w:style w:type="paragraph" w:styleId="Voettekst">
    <w:name w:val="footer"/>
    <w:basedOn w:val="Standaard"/>
    <w:link w:val="VoettekstChar"/>
    <w:uiPriority w:val="99"/>
    <w:unhideWhenUsed/>
    <w:rsid w:val="007F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1C16"/>
  </w:style>
  <w:style w:type="paragraph" w:styleId="Ballontekst">
    <w:name w:val="Balloon Text"/>
    <w:basedOn w:val="Standaard"/>
    <w:link w:val="BallontekstChar"/>
    <w:uiPriority w:val="99"/>
    <w:semiHidden/>
    <w:unhideWhenUsed/>
    <w:rsid w:val="001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04C9-62D4-48C4-978A-8E2B93E3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Faro, H</dc:creator>
  <cp:keywords/>
  <dc:description/>
  <cp:lastModifiedBy>Voss, EJ</cp:lastModifiedBy>
  <cp:revision>9</cp:revision>
  <cp:lastPrinted>2016-06-17T09:46:00Z</cp:lastPrinted>
  <dcterms:created xsi:type="dcterms:W3CDTF">2016-04-07T14:53:00Z</dcterms:created>
  <dcterms:modified xsi:type="dcterms:W3CDTF">2016-06-17T09:47:00Z</dcterms:modified>
</cp:coreProperties>
</file>